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A6" w:rsidRDefault="001D4351" w:rsidP="00F24AA6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0</wp:posOffset>
            </wp:positionV>
            <wp:extent cx="742315" cy="705485"/>
            <wp:effectExtent l="0" t="0" r="63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351" w:rsidRDefault="001D4351" w:rsidP="00F24AA6">
      <w:pPr>
        <w:widowControl w:val="0"/>
        <w:autoSpaceDE w:val="0"/>
        <w:autoSpaceDN w:val="0"/>
        <w:adjustRightInd w:val="0"/>
        <w:ind w:right="-28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4351" w:rsidRDefault="001D4351" w:rsidP="00F24AA6">
      <w:pPr>
        <w:widowControl w:val="0"/>
        <w:autoSpaceDE w:val="0"/>
        <w:autoSpaceDN w:val="0"/>
        <w:adjustRightInd w:val="0"/>
        <w:ind w:right="-28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4351" w:rsidRDefault="001D4351" w:rsidP="00F24AA6">
      <w:pPr>
        <w:widowControl w:val="0"/>
        <w:autoSpaceDE w:val="0"/>
        <w:autoSpaceDN w:val="0"/>
        <w:adjustRightInd w:val="0"/>
        <w:ind w:right="-28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4351" w:rsidRPr="005561CB" w:rsidRDefault="001D4351" w:rsidP="001D4351">
      <w:pPr>
        <w:keepNext/>
        <w:keepLines/>
        <w:ind w:firstLine="709"/>
        <w:jc w:val="center"/>
        <w:rPr>
          <w:b/>
          <w:sz w:val="28"/>
          <w:szCs w:val="28"/>
          <w:lang w:val="x-none" w:eastAsia="x-none"/>
        </w:rPr>
      </w:pPr>
      <w:r w:rsidRPr="005561CB">
        <w:rPr>
          <w:b/>
          <w:sz w:val="28"/>
          <w:szCs w:val="28"/>
          <w:lang w:val="x-none" w:eastAsia="x-none"/>
        </w:rPr>
        <w:t>СОВЕТ НАРОДНЫХ ДЕПУТАТОВ</w:t>
      </w:r>
    </w:p>
    <w:p w:rsidR="001D4351" w:rsidRPr="005561CB" w:rsidRDefault="001D4351" w:rsidP="001D4351">
      <w:pPr>
        <w:keepNext/>
        <w:keepLines/>
        <w:ind w:firstLine="709"/>
        <w:jc w:val="center"/>
        <w:rPr>
          <w:b/>
          <w:iCs/>
          <w:sz w:val="28"/>
          <w:szCs w:val="28"/>
          <w:lang w:val="x-none" w:eastAsia="x-none"/>
        </w:rPr>
      </w:pPr>
      <w:r>
        <w:rPr>
          <w:b/>
          <w:iCs/>
          <w:sz w:val="28"/>
          <w:szCs w:val="28"/>
          <w:lang w:val="x-none" w:eastAsia="x-none"/>
        </w:rPr>
        <w:t>РУССКОГВОЗД</w:t>
      </w:r>
      <w:r>
        <w:rPr>
          <w:b/>
          <w:iCs/>
          <w:sz w:val="28"/>
          <w:szCs w:val="28"/>
          <w:lang w:eastAsia="x-none"/>
        </w:rPr>
        <w:t>Ё</w:t>
      </w:r>
      <w:r w:rsidRPr="005561CB">
        <w:rPr>
          <w:b/>
          <w:iCs/>
          <w:sz w:val="28"/>
          <w:szCs w:val="28"/>
          <w:lang w:val="x-none" w:eastAsia="x-none"/>
        </w:rPr>
        <w:t>ВСКОГО СЕЛЬСКОГО ПОСЕЛЕНИЯ</w:t>
      </w:r>
    </w:p>
    <w:p w:rsidR="001D4351" w:rsidRPr="005561CB" w:rsidRDefault="001D4351" w:rsidP="001D4351">
      <w:pPr>
        <w:keepNext/>
        <w:keepLines/>
        <w:ind w:firstLine="709"/>
        <w:jc w:val="center"/>
        <w:rPr>
          <w:b/>
          <w:sz w:val="28"/>
          <w:szCs w:val="28"/>
          <w:lang w:val="x-none" w:eastAsia="x-none"/>
        </w:rPr>
      </w:pPr>
      <w:r w:rsidRPr="005561CB">
        <w:rPr>
          <w:b/>
          <w:iCs/>
          <w:sz w:val="28"/>
          <w:szCs w:val="28"/>
          <w:lang w:val="x-none" w:eastAsia="x-none"/>
        </w:rPr>
        <w:t>РАМОНСКОГО МУНИЦИПАЛЬНОГО РАЙОНА</w:t>
      </w:r>
    </w:p>
    <w:p w:rsidR="001D4351" w:rsidRPr="005561CB" w:rsidRDefault="001D4351" w:rsidP="001D4351">
      <w:pPr>
        <w:keepNext/>
        <w:keepLines/>
        <w:ind w:firstLine="709"/>
        <w:jc w:val="center"/>
        <w:rPr>
          <w:b/>
          <w:sz w:val="28"/>
          <w:szCs w:val="28"/>
          <w:lang w:val="x-none" w:eastAsia="x-none"/>
        </w:rPr>
      </w:pPr>
      <w:r w:rsidRPr="005561CB">
        <w:rPr>
          <w:b/>
          <w:sz w:val="28"/>
          <w:szCs w:val="28"/>
          <w:lang w:val="x-none" w:eastAsia="x-none"/>
        </w:rPr>
        <w:t>ВОРОНЕЖСКОЙ ОБЛАСТИ</w:t>
      </w:r>
    </w:p>
    <w:p w:rsidR="001D4351" w:rsidRPr="005561CB" w:rsidRDefault="001D4351" w:rsidP="001D4351">
      <w:pPr>
        <w:ind w:right="-285"/>
        <w:rPr>
          <w:sz w:val="28"/>
          <w:szCs w:val="28"/>
        </w:rPr>
      </w:pPr>
    </w:p>
    <w:p w:rsidR="00F24AA6" w:rsidRDefault="001D4351" w:rsidP="001D43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5561CB">
        <w:rPr>
          <w:b/>
          <w:bCs/>
          <w:sz w:val="28"/>
          <w:szCs w:val="28"/>
        </w:rPr>
        <w:t>Р Е Ш Е Н И Е</w:t>
      </w:r>
    </w:p>
    <w:p w:rsidR="00F24AA6" w:rsidRDefault="00F24AA6" w:rsidP="00F24A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26D07"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626D07" w:rsidRPr="00626D07">
        <w:rPr>
          <w:rFonts w:ascii="Times New Roman CYR" w:hAnsi="Times New Roman CYR" w:cs="Times New Roman CYR"/>
          <w:sz w:val="28"/>
          <w:szCs w:val="28"/>
        </w:rPr>
        <w:t>18.10</w:t>
      </w:r>
      <w:r w:rsidR="008F755B" w:rsidRPr="00626D07">
        <w:rPr>
          <w:rFonts w:ascii="Times New Roman CYR" w:hAnsi="Times New Roman CYR" w:cs="Times New Roman CYR"/>
          <w:sz w:val="28"/>
          <w:szCs w:val="28"/>
        </w:rPr>
        <w:t>.202</w:t>
      </w:r>
      <w:r w:rsidR="00D65652" w:rsidRPr="00626D07">
        <w:rPr>
          <w:rFonts w:ascii="Times New Roman CYR" w:hAnsi="Times New Roman CYR" w:cs="Times New Roman CYR"/>
          <w:sz w:val="28"/>
          <w:szCs w:val="28"/>
        </w:rPr>
        <w:t>4</w:t>
      </w:r>
      <w:r w:rsidRPr="00626D07">
        <w:rPr>
          <w:rFonts w:ascii="Times New Roman CYR" w:hAnsi="Times New Roman CYR" w:cs="Times New Roman CYR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7944">
        <w:rPr>
          <w:rFonts w:ascii="Times New Roman CYR" w:hAnsi="Times New Roman CYR" w:cs="Times New Roman CYR"/>
          <w:sz w:val="28"/>
          <w:szCs w:val="28"/>
        </w:rPr>
        <w:t>181</w:t>
      </w:r>
    </w:p>
    <w:p w:rsidR="001D4351" w:rsidRPr="001D4351" w:rsidRDefault="001D4351" w:rsidP="001D4351">
      <w:pPr>
        <w:keepNext/>
        <w:keepLines/>
        <w:rPr>
          <w:sz w:val="20"/>
          <w:szCs w:val="20"/>
          <w:lang w:val="x-none" w:eastAsia="x-none"/>
        </w:rPr>
      </w:pPr>
      <w:r w:rsidRPr="001D4351">
        <w:rPr>
          <w:sz w:val="20"/>
          <w:szCs w:val="20"/>
          <w:lang w:val="x-none" w:eastAsia="x-none"/>
        </w:rPr>
        <w:t xml:space="preserve">с. Русская </w:t>
      </w:r>
      <w:proofErr w:type="spellStart"/>
      <w:r w:rsidRPr="001D4351">
        <w:rPr>
          <w:sz w:val="20"/>
          <w:szCs w:val="20"/>
          <w:lang w:val="x-none" w:eastAsia="x-none"/>
        </w:rPr>
        <w:t>Гвозд</w:t>
      </w:r>
      <w:r w:rsidRPr="001D4351">
        <w:rPr>
          <w:sz w:val="20"/>
          <w:szCs w:val="20"/>
          <w:lang w:eastAsia="x-none"/>
        </w:rPr>
        <w:t>ё</w:t>
      </w:r>
      <w:r w:rsidRPr="001D4351">
        <w:rPr>
          <w:sz w:val="20"/>
          <w:szCs w:val="20"/>
          <w:lang w:val="x-none" w:eastAsia="x-none"/>
        </w:rPr>
        <w:t>вка</w:t>
      </w:r>
      <w:proofErr w:type="spellEnd"/>
    </w:p>
    <w:p w:rsidR="00F24AA6" w:rsidRDefault="00F24AA6" w:rsidP="00F24AA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0"/>
          <w:szCs w:val="20"/>
        </w:rPr>
      </w:pPr>
    </w:p>
    <w:p w:rsidR="00727944" w:rsidRPr="00727944" w:rsidRDefault="00727944" w:rsidP="00727944">
      <w:pPr>
        <w:tabs>
          <w:tab w:val="left" w:pos="4820"/>
        </w:tabs>
        <w:spacing w:before="240" w:after="60"/>
        <w:ind w:right="4535"/>
        <w:jc w:val="both"/>
        <w:outlineLvl w:val="0"/>
        <w:rPr>
          <w:rFonts w:cs="Arial"/>
          <w:b/>
          <w:bCs/>
          <w:kern w:val="28"/>
          <w:sz w:val="28"/>
          <w:szCs w:val="28"/>
        </w:rPr>
      </w:pPr>
      <w:r w:rsidRPr="00727944">
        <w:rPr>
          <w:b/>
          <w:bCs/>
          <w:kern w:val="28"/>
          <w:sz w:val="28"/>
          <w:szCs w:val="28"/>
        </w:rPr>
        <w:t>О внесении изменений в решение Совета народных депутатов Русскогвоздёвского сельского поселения Рамонского муниципального района Воронежской области от 17.09.2020   № 01 «Об утверждении Регламента Совета народных депутатов Русскогвоздёвского сельского поселения Рамонского муниципального района Воронежской области»</w:t>
      </w:r>
      <w:r w:rsidRPr="00727944">
        <w:rPr>
          <w:rFonts w:cs="Arial"/>
          <w:b/>
          <w:bCs/>
          <w:kern w:val="28"/>
          <w:sz w:val="28"/>
          <w:szCs w:val="28"/>
        </w:rPr>
        <w:t xml:space="preserve"> (в редакции решения от 23.06.2022 № 75)</w:t>
      </w:r>
    </w:p>
    <w:p w:rsidR="00727944" w:rsidRPr="00727944" w:rsidRDefault="00727944" w:rsidP="00727944">
      <w:pPr>
        <w:tabs>
          <w:tab w:val="left" w:pos="4820"/>
        </w:tabs>
        <w:spacing w:before="240" w:after="60"/>
        <w:ind w:right="4535"/>
        <w:jc w:val="both"/>
        <w:outlineLvl w:val="0"/>
        <w:rPr>
          <w:sz w:val="28"/>
          <w:szCs w:val="28"/>
        </w:rPr>
      </w:pPr>
    </w:p>
    <w:p w:rsidR="00727944" w:rsidRPr="00727944" w:rsidRDefault="00727944" w:rsidP="00727944">
      <w:pPr>
        <w:spacing w:line="360" w:lineRule="auto"/>
        <w:ind w:firstLine="709"/>
        <w:jc w:val="both"/>
        <w:rPr>
          <w:sz w:val="28"/>
          <w:szCs w:val="28"/>
        </w:rPr>
      </w:pPr>
      <w:r w:rsidRPr="00727944">
        <w:rPr>
          <w:sz w:val="28"/>
          <w:szCs w:val="28"/>
        </w:rPr>
        <w:t xml:space="preserve">В целях приведения в соответствие с действующим законодательством, рассмотрев экспертное заключение правового управления Правительства Воронежской области </w:t>
      </w:r>
      <w:r>
        <w:rPr>
          <w:rFonts w:ascii="Peterburg" w:hAnsi="Peterburg"/>
          <w:sz w:val="28"/>
          <w:szCs w:val="28"/>
        </w:rPr>
        <w:t>от 18.09.2024 № 19-62/20-713-П</w:t>
      </w:r>
      <w:r w:rsidRPr="00727944">
        <w:rPr>
          <w:rFonts w:ascii="Peterburg" w:hAnsi="Peterburg"/>
          <w:sz w:val="28"/>
          <w:szCs w:val="28"/>
        </w:rPr>
        <w:t xml:space="preserve">, </w:t>
      </w:r>
      <w:r w:rsidRPr="00727944">
        <w:rPr>
          <w:sz w:val="28"/>
          <w:szCs w:val="28"/>
        </w:rPr>
        <w:t xml:space="preserve">Совет народных депутатов Русскогвоздёвского сельского поселения Рамонского муниципального района Воронежской области </w:t>
      </w:r>
      <w:r w:rsidRPr="00727944">
        <w:rPr>
          <w:b/>
          <w:sz w:val="28"/>
          <w:szCs w:val="28"/>
        </w:rPr>
        <w:t>р е ш и л</w:t>
      </w:r>
      <w:r w:rsidRPr="00727944">
        <w:rPr>
          <w:sz w:val="28"/>
          <w:szCs w:val="28"/>
        </w:rPr>
        <w:t>:</w:t>
      </w:r>
    </w:p>
    <w:p w:rsidR="00727944" w:rsidRPr="00727944" w:rsidRDefault="00727944" w:rsidP="00727944">
      <w:pPr>
        <w:spacing w:line="360" w:lineRule="auto"/>
        <w:ind w:firstLine="709"/>
        <w:jc w:val="both"/>
        <w:rPr>
          <w:sz w:val="28"/>
          <w:szCs w:val="28"/>
        </w:rPr>
      </w:pPr>
      <w:r w:rsidRPr="00727944">
        <w:rPr>
          <w:sz w:val="28"/>
          <w:szCs w:val="28"/>
        </w:rPr>
        <w:t>1. Внести следующие изменения в решение Совета народных депутатов Русскогвоздёвского сельского поселения</w:t>
      </w:r>
      <w:r w:rsidRPr="00727944">
        <w:rPr>
          <w:i/>
          <w:sz w:val="28"/>
          <w:szCs w:val="28"/>
        </w:rPr>
        <w:t xml:space="preserve"> </w:t>
      </w:r>
      <w:r w:rsidRPr="00727944">
        <w:rPr>
          <w:sz w:val="28"/>
          <w:szCs w:val="28"/>
        </w:rPr>
        <w:t xml:space="preserve">Рамонского муниципального района Воронежской области от 17.09.2020 № 01 «Об утверждении Регламента Совета народных депутатов Русскогвоздёвского сельского поселения Рамонского муниципального района Воронежской» (в редакции решения от 23.06.2022 № 75) в части, касающейся Приложения «Регламент Совета народных депутатов </w:t>
      </w:r>
      <w:r w:rsidRPr="00727944">
        <w:rPr>
          <w:sz w:val="28"/>
          <w:szCs w:val="28"/>
        </w:rPr>
        <w:lastRenderedPageBreak/>
        <w:t>Русскогвоздёвского сельского поселения Рамонского муниципального района Воронежской области» (далее – Регламент):</w:t>
      </w:r>
    </w:p>
    <w:p w:rsidR="00727944" w:rsidRPr="00727944" w:rsidRDefault="00727944" w:rsidP="00727944">
      <w:pPr>
        <w:spacing w:line="360" w:lineRule="auto"/>
        <w:rPr>
          <w:color w:val="000000"/>
          <w:sz w:val="28"/>
          <w:szCs w:val="28"/>
        </w:rPr>
      </w:pPr>
      <w:r w:rsidRPr="00727944">
        <w:rPr>
          <w:sz w:val="28"/>
          <w:szCs w:val="28"/>
        </w:rPr>
        <w:tab/>
        <w:t xml:space="preserve">1.1. Абзац 2 пункта 5 статьи 9 Регламента исключить; 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27944">
        <w:rPr>
          <w:color w:val="000000"/>
          <w:sz w:val="28"/>
          <w:szCs w:val="28"/>
        </w:rPr>
        <w:tab/>
        <w:t>1.2. В статье 46 Регламента: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27944">
        <w:rPr>
          <w:color w:val="000000"/>
          <w:sz w:val="28"/>
          <w:szCs w:val="28"/>
        </w:rPr>
        <w:tab/>
        <w:t xml:space="preserve">1.2.1. В пункте 2 слова «и настоящим Регламентом» исключить; 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27944">
        <w:rPr>
          <w:color w:val="000000"/>
          <w:sz w:val="28"/>
          <w:szCs w:val="28"/>
        </w:rPr>
        <w:tab/>
        <w:t>1.2.2. Пункт 3 изложить в следующей редакции: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27944">
        <w:rPr>
          <w:color w:val="000000"/>
          <w:sz w:val="28"/>
          <w:szCs w:val="28"/>
        </w:rPr>
        <w:tab/>
        <w:t xml:space="preserve">«3. Совет народных депутатов по вопросам, отнесенным к его компетенции федеральными законами, законами Воронежской области, Уставом, принимает 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Совета народных депутатов и по иным вопросам, отнесенным к его компетенции федеральными законами, законами Воронежской области, Уставом. 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27944">
        <w:rPr>
          <w:color w:val="000000"/>
          <w:sz w:val="28"/>
          <w:szCs w:val="28"/>
        </w:rPr>
        <w:tab/>
        <w:t xml:space="preserve"> Решения Совета народных депутатов, устанавливающие правила, обязательные для исполнения на территории сельского поселения, принимаются большинством голосов от установленной численности депутатов Совета народных депутатов, если иное не установлено Федеральным </w:t>
      </w:r>
      <w:r w:rsidRPr="00727944">
        <w:rPr>
          <w:color w:val="0D0D0D" w:themeColor="text1" w:themeTint="F2"/>
          <w:sz w:val="28"/>
          <w:szCs w:val="28"/>
        </w:rPr>
        <w:t>законом</w:t>
      </w:r>
      <w:r w:rsidRPr="00727944">
        <w:rPr>
          <w:rFonts w:ascii="Peterburg" w:hAnsi="Peterburg"/>
          <w:color w:val="0D0D0D" w:themeColor="text1" w:themeTint="F2"/>
          <w:sz w:val="28"/>
          <w:szCs w:val="20"/>
        </w:rPr>
        <w:t xml:space="preserve"> </w:t>
      </w:r>
      <w:hyperlink r:id="rId6" w:history="1">
        <w:r w:rsidRPr="00727944">
          <w:rPr>
            <w:bCs/>
            <w:color w:val="0D0D0D" w:themeColor="text1" w:themeTint="F2"/>
            <w:sz w:val="28"/>
            <w:szCs w:val="28"/>
            <w:shd w:val="clear" w:color="auto" w:fill="FFFFFF"/>
          </w:rPr>
          <w:t xml:space="preserve">от 06.10.2003 № 131-ФЗ «Об общих принципах организации местного самоуправления в Российской Федерации».»; </w:t>
        </w:r>
      </w:hyperlink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27944">
        <w:rPr>
          <w:color w:val="000000"/>
          <w:sz w:val="28"/>
          <w:szCs w:val="28"/>
        </w:rPr>
        <w:tab/>
        <w:t>1.3. Статью 47 Регламента изложить в следующей редакции: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7944">
        <w:rPr>
          <w:color w:val="000000"/>
          <w:sz w:val="28"/>
          <w:szCs w:val="28"/>
        </w:rPr>
        <w:tab/>
        <w:t xml:space="preserve">«47. </w:t>
      </w:r>
      <w:r w:rsidRPr="00727944">
        <w:rPr>
          <w:sz w:val="28"/>
          <w:szCs w:val="28"/>
        </w:rPr>
        <w:t>Право внесения проектов нормативных правовых актов в Совет народных депутатов принадлежит субъектам правотворческой инициативы в Совете народных депутатов, определенным статьей 27 Устава».»;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7944">
        <w:rPr>
          <w:sz w:val="28"/>
          <w:szCs w:val="28"/>
        </w:rPr>
        <w:tab/>
        <w:t>1.4. Статью 52 Регламента изложить в следующей редакции: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7944">
        <w:rPr>
          <w:sz w:val="28"/>
          <w:szCs w:val="28"/>
        </w:rPr>
        <w:tab/>
        <w:t>«52. Порядок внесения проекта нормативного правового акта на рассмотрение Советом народных депутатов</w:t>
      </w:r>
      <w:r w:rsidRPr="00727944">
        <w:rPr>
          <w:bCs/>
          <w:color w:val="000000"/>
          <w:sz w:val="28"/>
          <w:szCs w:val="28"/>
        </w:rPr>
        <w:t xml:space="preserve"> </w:t>
      </w:r>
      <w:r w:rsidRPr="00727944">
        <w:rPr>
          <w:bCs/>
          <w:sz w:val="28"/>
          <w:szCs w:val="28"/>
        </w:rPr>
        <w:t>определяется решением Совета народных депутатов</w:t>
      </w:r>
      <w:r w:rsidRPr="00727944">
        <w:rPr>
          <w:sz w:val="28"/>
          <w:szCs w:val="28"/>
        </w:rPr>
        <w:t xml:space="preserve"> сельского поселения от 23.06.2022 № 76 «Об утверждении Порядка подготовки и внесения в Совет народных депутатов </w:t>
      </w:r>
      <w:r w:rsidRPr="00727944">
        <w:rPr>
          <w:sz w:val="28"/>
          <w:szCs w:val="28"/>
        </w:rPr>
        <w:lastRenderedPageBreak/>
        <w:t>Русскогвоздёвского сельского поселения Рамонского муниципального района Воронежской области проектов муниципальных правовых актов».»;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7944">
        <w:rPr>
          <w:sz w:val="28"/>
          <w:szCs w:val="28"/>
        </w:rPr>
        <w:tab/>
        <w:t xml:space="preserve">1.5. Абзацы 2 и 3 пункта 1 статьи 54 Регламента исключить; 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7944">
        <w:rPr>
          <w:sz w:val="28"/>
          <w:szCs w:val="28"/>
        </w:rPr>
        <w:tab/>
        <w:t>1.6. Пункт 1 статьи 61 Регламента изложить в следующей редакции:</w:t>
      </w:r>
    </w:p>
    <w:p w:rsidR="00727944" w:rsidRPr="00727944" w:rsidRDefault="00727944" w:rsidP="0072794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7944">
        <w:rPr>
          <w:sz w:val="28"/>
          <w:szCs w:val="28"/>
        </w:rPr>
        <w:tab/>
        <w:t>«1. Председатель Конкурсной комиссии, либо его представитель на заседании Совета народных депутатов представляет анкетные данные не менее двух кандидатов, признанных Конкурсной комиссией победителями Конкурса на замещение должности главы администрации сельского поселения.».</w:t>
      </w:r>
    </w:p>
    <w:p w:rsidR="00727944" w:rsidRPr="00727944" w:rsidRDefault="00727944" w:rsidP="00727944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  <w:lang w:bidi="en-US"/>
        </w:rPr>
      </w:pPr>
      <w:r w:rsidRPr="00727944">
        <w:rPr>
          <w:rFonts w:eastAsia="Calibri"/>
          <w:sz w:val="28"/>
          <w:szCs w:val="28"/>
        </w:rPr>
        <w:t>2. Оп</w:t>
      </w:r>
      <w:r w:rsidRPr="00727944">
        <w:rPr>
          <w:sz w:val="28"/>
          <w:szCs w:val="28"/>
          <w:lang w:bidi="en-US"/>
        </w:rPr>
        <w:t xml:space="preserve">убликовать настоящее решение в периодическом печатном издании </w:t>
      </w:r>
      <w:r w:rsidRPr="00727944">
        <w:rPr>
          <w:rFonts w:eastAsia="Calibri"/>
          <w:bCs/>
          <w:sz w:val="28"/>
          <w:szCs w:val="28"/>
          <w:lang w:eastAsia="en-US"/>
        </w:rPr>
        <w:t>органов местного самоуправления Русскогвоздёвского сельского поселения Рамонского муниципального района Воронежской области «</w:t>
      </w:r>
      <w:proofErr w:type="spellStart"/>
      <w:r w:rsidRPr="00727944">
        <w:rPr>
          <w:rFonts w:eastAsia="Calibri"/>
          <w:bCs/>
          <w:sz w:val="28"/>
          <w:szCs w:val="28"/>
          <w:lang w:eastAsia="en-US"/>
        </w:rPr>
        <w:t>Русскогвоздёвский</w:t>
      </w:r>
      <w:proofErr w:type="spellEnd"/>
      <w:r w:rsidRPr="00727944">
        <w:rPr>
          <w:rFonts w:eastAsia="Calibri"/>
          <w:bCs/>
          <w:sz w:val="28"/>
          <w:szCs w:val="28"/>
          <w:lang w:eastAsia="en-US"/>
        </w:rPr>
        <w:t xml:space="preserve"> муниципальный вестник»</w:t>
      </w:r>
      <w:r w:rsidRPr="00727944">
        <w:rPr>
          <w:sz w:val="28"/>
          <w:szCs w:val="28"/>
          <w:lang w:bidi="en-US"/>
        </w:rPr>
        <w:t xml:space="preserve">. </w:t>
      </w:r>
    </w:p>
    <w:p w:rsidR="00727944" w:rsidRPr="00727944" w:rsidRDefault="00727944" w:rsidP="00727944">
      <w:pPr>
        <w:spacing w:line="360" w:lineRule="auto"/>
        <w:ind w:right="-2" w:firstLine="708"/>
        <w:jc w:val="both"/>
        <w:rPr>
          <w:rFonts w:eastAsia="Calibri"/>
          <w:sz w:val="28"/>
          <w:szCs w:val="28"/>
        </w:rPr>
      </w:pPr>
      <w:r w:rsidRPr="00727944">
        <w:rPr>
          <w:rFonts w:eastAsia="Calibri"/>
          <w:sz w:val="28"/>
          <w:szCs w:val="28"/>
        </w:rPr>
        <w:t>3. Контроль исп</w:t>
      </w:r>
      <w:r>
        <w:rPr>
          <w:rFonts w:eastAsia="Calibri"/>
          <w:sz w:val="28"/>
          <w:szCs w:val="28"/>
        </w:rPr>
        <w:t>олнения настоящего решенияи</w:t>
      </w:r>
      <w:r w:rsidRPr="00727944">
        <w:rPr>
          <w:rFonts w:eastAsia="Calibri"/>
          <w:sz w:val="28"/>
          <w:szCs w:val="28"/>
        </w:rPr>
        <w:t xml:space="preserve"> оставляю за собой.</w:t>
      </w:r>
    </w:p>
    <w:p w:rsidR="00F24AA6" w:rsidRPr="003F59F9" w:rsidRDefault="00F24AA6" w:rsidP="00F24A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1D4351" w:rsidRPr="00727944" w:rsidTr="001D4351">
        <w:tc>
          <w:tcPr>
            <w:tcW w:w="5211" w:type="dxa"/>
            <w:shd w:val="clear" w:color="auto" w:fill="auto"/>
            <w:hideMark/>
          </w:tcPr>
          <w:p w:rsidR="001D4351" w:rsidRPr="00727944" w:rsidRDefault="0006780C" w:rsidP="001D4351">
            <w:pPr>
              <w:jc w:val="both"/>
              <w:rPr>
                <w:sz w:val="28"/>
                <w:szCs w:val="28"/>
              </w:rPr>
            </w:pPr>
            <w:r w:rsidRPr="00727944">
              <w:rPr>
                <w:sz w:val="28"/>
                <w:szCs w:val="28"/>
              </w:rPr>
              <w:t>Г</w:t>
            </w:r>
            <w:r w:rsidR="001D4351" w:rsidRPr="00727944">
              <w:rPr>
                <w:sz w:val="28"/>
                <w:szCs w:val="28"/>
              </w:rPr>
              <w:t>лав</w:t>
            </w:r>
            <w:r w:rsidR="003F59F9" w:rsidRPr="00727944">
              <w:rPr>
                <w:sz w:val="28"/>
                <w:szCs w:val="28"/>
              </w:rPr>
              <w:t xml:space="preserve">а </w:t>
            </w:r>
          </w:p>
          <w:p w:rsidR="001D4351" w:rsidRPr="00727944" w:rsidRDefault="001D4351" w:rsidP="001D4351">
            <w:pPr>
              <w:rPr>
                <w:sz w:val="28"/>
                <w:szCs w:val="28"/>
              </w:rPr>
            </w:pPr>
            <w:r w:rsidRPr="0072794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1D4351" w:rsidRPr="00727944" w:rsidRDefault="001D4351" w:rsidP="001D43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D4351" w:rsidRPr="00727944" w:rsidRDefault="001D4351" w:rsidP="001D4351">
            <w:pPr>
              <w:ind w:firstLine="709"/>
              <w:rPr>
                <w:sz w:val="28"/>
                <w:szCs w:val="28"/>
              </w:rPr>
            </w:pPr>
          </w:p>
          <w:p w:rsidR="001D4351" w:rsidRPr="00727944" w:rsidRDefault="003F59F9" w:rsidP="001D4351">
            <w:pPr>
              <w:jc w:val="right"/>
              <w:rPr>
                <w:sz w:val="28"/>
                <w:szCs w:val="28"/>
              </w:rPr>
            </w:pPr>
            <w:r w:rsidRPr="00727944">
              <w:rPr>
                <w:sz w:val="28"/>
                <w:szCs w:val="28"/>
              </w:rPr>
              <w:t>А. Г. Васильев</w:t>
            </w:r>
          </w:p>
        </w:tc>
      </w:tr>
    </w:tbl>
    <w:p w:rsidR="001D4351" w:rsidRPr="00727944" w:rsidRDefault="001D4351" w:rsidP="001D4351">
      <w:pPr>
        <w:jc w:val="both"/>
        <w:rPr>
          <w:sz w:val="28"/>
          <w:szCs w:val="28"/>
        </w:rPr>
      </w:pPr>
    </w:p>
    <w:p w:rsidR="00CD0D51" w:rsidRPr="00727944" w:rsidRDefault="00CD0D51" w:rsidP="00CD0D51">
      <w:pPr>
        <w:widowControl w:val="0"/>
        <w:suppressAutoHyphens/>
        <w:jc w:val="center"/>
        <w:rPr>
          <w:sz w:val="28"/>
          <w:szCs w:val="28"/>
        </w:rPr>
      </w:pPr>
    </w:p>
    <w:p w:rsidR="001D4351" w:rsidRPr="00727944" w:rsidRDefault="001D4351" w:rsidP="00CD0D51">
      <w:pPr>
        <w:widowControl w:val="0"/>
        <w:suppressAutoHyphens/>
        <w:jc w:val="center"/>
        <w:rPr>
          <w:sz w:val="28"/>
          <w:szCs w:val="28"/>
        </w:rPr>
      </w:pPr>
    </w:p>
    <w:p w:rsidR="001D4351" w:rsidRPr="00727944" w:rsidRDefault="001D4351" w:rsidP="00CD0D51">
      <w:pPr>
        <w:widowControl w:val="0"/>
        <w:suppressAutoHyphens/>
        <w:jc w:val="center"/>
        <w:rPr>
          <w:sz w:val="28"/>
          <w:szCs w:val="28"/>
        </w:rPr>
      </w:pPr>
    </w:p>
    <w:p w:rsidR="003F59F9" w:rsidRPr="00727944" w:rsidRDefault="003F59F9" w:rsidP="003F59F9">
      <w:pPr>
        <w:widowControl w:val="0"/>
        <w:suppressAutoHyphens/>
        <w:rPr>
          <w:sz w:val="28"/>
          <w:szCs w:val="28"/>
        </w:rPr>
      </w:pPr>
    </w:p>
    <w:p w:rsidR="003F59F9" w:rsidRDefault="003F59F9" w:rsidP="003F59F9">
      <w:pPr>
        <w:widowControl w:val="0"/>
        <w:suppressAutoHyphens/>
      </w:pPr>
    </w:p>
    <w:sectPr w:rsidR="003F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0F2"/>
    <w:multiLevelType w:val="hybridMultilevel"/>
    <w:tmpl w:val="B6682436"/>
    <w:lvl w:ilvl="0" w:tplc="B81CB4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6B0A2B74"/>
    <w:multiLevelType w:val="hybridMultilevel"/>
    <w:tmpl w:val="18E8C96E"/>
    <w:lvl w:ilvl="0" w:tplc="ED7EB4AE">
      <w:start w:val="1"/>
      <w:numFmt w:val="decimal"/>
      <w:lvlText w:val="%1."/>
      <w:lvlJc w:val="left"/>
      <w:pPr>
        <w:ind w:left="1107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D1"/>
    <w:rsid w:val="0006780C"/>
    <w:rsid w:val="000C7CCD"/>
    <w:rsid w:val="00152951"/>
    <w:rsid w:val="001D4351"/>
    <w:rsid w:val="002D7508"/>
    <w:rsid w:val="003218AB"/>
    <w:rsid w:val="00364234"/>
    <w:rsid w:val="003F59F9"/>
    <w:rsid w:val="004333F7"/>
    <w:rsid w:val="00462438"/>
    <w:rsid w:val="00463CA5"/>
    <w:rsid w:val="004D6E1B"/>
    <w:rsid w:val="00542CEB"/>
    <w:rsid w:val="0055325B"/>
    <w:rsid w:val="005A06A7"/>
    <w:rsid w:val="00626D07"/>
    <w:rsid w:val="00727944"/>
    <w:rsid w:val="007B1BB5"/>
    <w:rsid w:val="008C4834"/>
    <w:rsid w:val="008F755B"/>
    <w:rsid w:val="00927CD6"/>
    <w:rsid w:val="009B042C"/>
    <w:rsid w:val="009D1516"/>
    <w:rsid w:val="00A340D8"/>
    <w:rsid w:val="00B712A8"/>
    <w:rsid w:val="00BA2FF3"/>
    <w:rsid w:val="00BE01CE"/>
    <w:rsid w:val="00CD0D51"/>
    <w:rsid w:val="00D65652"/>
    <w:rsid w:val="00DA7F9E"/>
    <w:rsid w:val="00DD2846"/>
    <w:rsid w:val="00E025A9"/>
    <w:rsid w:val="00E90BDC"/>
    <w:rsid w:val="00ED0119"/>
    <w:rsid w:val="00F24AA6"/>
    <w:rsid w:val="00F309D1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1743"/>
  <w15:chartTrackingRefBased/>
  <w15:docId w15:val="{51E03905-EC75-4E77-8CAF-91E1F8D0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0D51"/>
  </w:style>
  <w:style w:type="paragraph" w:styleId="a3">
    <w:name w:val="footer"/>
    <w:basedOn w:val="a"/>
    <w:link w:val="a4"/>
    <w:rsid w:val="00CD0D51"/>
    <w:pPr>
      <w:tabs>
        <w:tab w:val="center" w:pos="4677"/>
        <w:tab w:val="right" w:pos="9355"/>
      </w:tabs>
    </w:pPr>
    <w:rPr>
      <w:rFonts w:ascii="Peterburg" w:hAnsi="Peterburg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D0D51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5">
    <w:name w:val="page number"/>
    <w:basedOn w:val="a0"/>
    <w:rsid w:val="00CD0D51"/>
  </w:style>
  <w:style w:type="paragraph" w:styleId="a6">
    <w:name w:val="header"/>
    <w:basedOn w:val="a"/>
    <w:link w:val="a7"/>
    <w:rsid w:val="00CD0D51"/>
    <w:pPr>
      <w:tabs>
        <w:tab w:val="center" w:pos="4677"/>
        <w:tab w:val="right" w:pos="9355"/>
      </w:tabs>
    </w:pPr>
    <w:rPr>
      <w:rFonts w:ascii="Peterburg" w:hAnsi="Peterburg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D0D51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D0D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D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D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РГ</cp:lastModifiedBy>
  <cp:revision>11</cp:revision>
  <cp:lastPrinted>2024-10-17T10:37:00Z</cp:lastPrinted>
  <dcterms:created xsi:type="dcterms:W3CDTF">2024-07-16T10:37:00Z</dcterms:created>
  <dcterms:modified xsi:type="dcterms:W3CDTF">2024-10-17T10:37:00Z</dcterms:modified>
</cp:coreProperties>
</file>