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B44550">
        <w:rPr>
          <w:sz w:val="28"/>
          <w:szCs w:val="28"/>
        </w:rPr>
        <w:t xml:space="preserve">от </w:t>
      </w:r>
      <w:r w:rsidR="00B44550" w:rsidRPr="00B44550">
        <w:rPr>
          <w:sz w:val="28"/>
          <w:szCs w:val="28"/>
        </w:rPr>
        <w:t>23.09</w:t>
      </w:r>
      <w:r w:rsidR="001264FA" w:rsidRPr="00B44550">
        <w:rPr>
          <w:sz w:val="28"/>
          <w:szCs w:val="28"/>
        </w:rPr>
        <w:t>.2024</w:t>
      </w:r>
      <w:r w:rsidR="00566C50" w:rsidRPr="00B44550">
        <w:rPr>
          <w:sz w:val="28"/>
          <w:szCs w:val="28"/>
        </w:rPr>
        <w:t xml:space="preserve"> № </w:t>
      </w:r>
      <w:r w:rsidR="001264FA" w:rsidRPr="00B44550">
        <w:rPr>
          <w:sz w:val="28"/>
          <w:szCs w:val="28"/>
        </w:rPr>
        <w:t>175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262615" w:rsidRPr="00262615" w:rsidRDefault="00262615" w:rsidP="00262615">
      <w:pPr>
        <w:ind w:right="4535"/>
        <w:jc w:val="both"/>
        <w:rPr>
          <w:b/>
          <w:bCs/>
          <w:sz w:val="28"/>
          <w:szCs w:val="28"/>
        </w:rPr>
      </w:pPr>
      <w:r w:rsidRPr="00262615">
        <w:rPr>
          <w:b/>
          <w:bCs/>
          <w:sz w:val="28"/>
          <w:szCs w:val="28"/>
        </w:rPr>
        <w:t xml:space="preserve">О внесении изменения в решение Совета народных депутатов </w:t>
      </w:r>
      <w:r w:rsidR="00543EB2">
        <w:rPr>
          <w:b/>
          <w:bCs/>
          <w:sz w:val="28"/>
          <w:szCs w:val="28"/>
        </w:rPr>
        <w:t>Русскогвоздёвского</w:t>
      </w:r>
      <w:r w:rsidRPr="00262615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</w:t>
      </w:r>
      <w:r w:rsidRPr="00D96A45">
        <w:rPr>
          <w:b/>
          <w:bCs/>
          <w:sz w:val="28"/>
          <w:szCs w:val="28"/>
        </w:rPr>
        <w:t>области</w:t>
      </w:r>
      <w:r w:rsidR="001264FA" w:rsidRPr="001264FA">
        <w:rPr>
          <w:b/>
          <w:bCs/>
          <w:sz w:val="28"/>
          <w:szCs w:val="28"/>
        </w:rPr>
        <w:t xml:space="preserve"> от 12.07.2019 № 157 (в реда</w:t>
      </w:r>
      <w:r w:rsidR="001264FA">
        <w:rPr>
          <w:b/>
          <w:bCs/>
          <w:sz w:val="28"/>
          <w:szCs w:val="28"/>
        </w:rPr>
        <w:t>кции решений от 12.11.2020 № 17</w:t>
      </w:r>
      <w:r w:rsidR="001264FA" w:rsidRPr="001264FA">
        <w:rPr>
          <w:b/>
          <w:bCs/>
          <w:sz w:val="28"/>
          <w:szCs w:val="28"/>
        </w:rPr>
        <w:t>, от 28.05.2021 № 42, от 29.12.2021 № 61, от 05.09.2022 № 88, от 29.08.2023 № 125</w:t>
      </w:r>
      <w:r w:rsidR="001264FA">
        <w:rPr>
          <w:b/>
          <w:bCs/>
          <w:sz w:val="28"/>
          <w:szCs w:val="28"/>
        </w:rPr>
        <w:t>)</w:t>
      </w:r>
      <w:r w:rsidRPr="00262615">
        <w:rPr>
          <w:rFonts w:ascii="Peterburg" w:hAnsi="Peterburg"/>
          <w:b/>
          <w:sz w:val="28"/>
          <w:szCs w:val="28"/>
        </w:rPr>
        <w:t xml:space="preserve"> </w:t>
      </w:r>
      <w:r w:rsidRPr="00262615">
        <w:rPr>
          <w:b/>
          <w:bCs/>
          <w:sz w:val="28"/>
          <w:szCs w:val="28"/>
        </w:rPr>
        <w:t xml:space="preserve">«Об утверждении правил благоустройства </w:t>
      </w:r>
      <w:r w:rsidR="00543EB2">
        <w:rPr>
          <w:b/>
          <w:bCs/>
          <w:sz w:val="28"/>
          <w:szCs w:val="28"/>
        </w:rPr>
        <w:t>Русскогвоздёвского</w:t>
      </w:r>
      <w:r w:rsidRPr="00262615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262615" w:rsidRPr="00262615" w:rsidRDefault="00262615" w:rsidP="00262615">
      <w:pPr>
        <w:ind w:firstLine="709"/>
        <w:jc w:val="both"/>
        <w:rPr>
          <w:b/>
          <w:bCs/>
          <w:sz w:val="28"/>
          <w:szCs w:val="28"/>
        </w:rPr>
      </w:pPr>
    </w:p>
    <w:p w:rsidR="00262615" w:rsidRPr="00262615" w:rsidRDefault="00262615" w:rsidP="00314064">
      <w:pPr>
        <w:spacing w:line="360" w:lineRule="auto"/>
        <w:ind w:firstLine="709"/>
        <w:jc w:val="both"/>
        <w:rPr>
          <w:sz w:val="28"/>
          <w:szCs w:val="28"/>
        </w:rPr>
      </w:pPr>
      <w:r w:rsidRPr="00262615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Pr="00262615">
        <w:rPr>
          <w:rFonts w:ascii="Peterburg" w:hAnsi="Peterburg"/>
          <w:sz w:val="28"/>
          <w:szCs w:val="20"/>
        </w:rPr>
        <w:t xml:space="preserve"> </w:t>
      </w:r>
      <w:r w:rsidRPr="00262615">
        <w:rPr>
          <w:sz w:val="28"/>
          <w:szCs w:val="28"/>
        </w:rPr>
        <w:t xml:space="preserve">рассмотрев протест прокуратуры Рамонского района Воронежской области </w:t>
      </w:r>
      <w:r w:rsidR="00314064">
        <w:rPr>
          <w:sz w:val="28"/>
          <w:szCs w:val="28"/>
        </w:rPr>
        <w:t>от 22.04.2024 № 2-1-2024</w:t>
      </w:r>
      <w:r w:rsidRPr="00262615">
        <w:rPr>
          <w:sz w:val="28"/>
          <w:szCs w:val="28"/>
        </w:rPr>
        <w:t xml:space="preserve">, Совет народных депутатов </w:t>
      </w:r>
      <w:r w:rsidR="00543EB2">
        <w:rPr>
          <w:sz w:val="28"/>
          <w:szCs w:val="28"/>
        </w:rPr>
        <w:t>Русскогвоздёвского</w:t>
      </w:r>
      <w:r w:rsidRPr="00262615">
        <w:rPr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262615">
        <w:rPr>
          <w:b/>
          <w:sz w:val="28"/>
          <w:szCs w:val="28"/>
        </w:rPr>
        <w:t>р е ш и л</w:t>
      </w:r>
      <w:r w:rsidRPr="00262615">
        <w:rPr>
          <w:sz w:val="28"/>
          <w:szCs w:val="28"/>
        </w:rPr>
        <w:t>:</w:t>
      </w:r>
    </w:p>
    <w:p w:rsidR="00064AB4" w:rsidRPr="00064AB4" w:rsidRDefault="00064AB4" w:rsidP="00314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</w:t>
      </w:r>
      <w:r w:rsidR="00262615" w:rsidRPr="00262615">
        <w:rPr>
          <w:sz w:val="28"/>
          <w:szCs w:val="28"/>
        </w:rPr>
        <w:t xml:space="preserve"> в решение Совета народных депутатов </w:t>
      </w:r>
      <w:r w:rsidR="00543EB2">
        <w:rPr>
          <w:rFonts w:hint="eastAsia"/>
          <w:sz w:val="28"/>
          <w:szCs w:val="28"/>
        </w:rPr>
        <w:t>Русскогвоздёвского</w:t>
      </w:r>
      <w:r w:rsidR="00262615" w:rsidRPr="00262615">
        <w:rPr>
          <w:sz w:val="28"/>
          <w:szCs w:val="28"/>
        </w:rPr>
        <w:t xml:space="preserve"> </w:t>
      </w:r>
      <w:r w:rsidR="00262615" w:rsidRPr="00262615">
        <w:rPr>
          <w:rFonts w:hint="eastAsia"/>
          <w:sz w:val="28"/>
          <w:szCs w:val="28"/>
        </w:rPr>
        <w:t>сельского</w:t>
      </w:r>
      <w:r w:rsidR="00262615" w:rsidRPr="00262615">
        <w:rPr>
          <w:sz w:val="28"/>
          <w:szCs w:val="28"/>
        </w:rPr>
        <w:t xml:space="preserve"> </w:t>
      </w:r>
      <w:r w:rsidR="00262615" w:rsidRPr="00262615">
        <w:rPr>
          <w:rFonts w:hint="eastAsia"/>
          <w:sz w:val="28"/>
          <w:szCs w:val="28"/>
        </w:rPr>
        <w:t>поселения</w:t>
      </w:r>
      <w:r w:rsidR="00262615" w:rsidRPr="00262615">
        <w:rPr>
          <w:i/>
          <w:sz w:val="28"/>
          <w:szCs w:val="28"/>
        </w:rPr>
        <w:t xml:space="preserve"> </w:t>
      </w:r>
      <w:r w:rsidR="00262615" w:rsidRPr="00262615">
        <w:rPr>
          <w:sz w:val="28"/>
          <w:szCs w:val="28"/>
        </w:rPr>
        <w:t xml:space="preserve">Рамонского </w:t>
      </w:r>
      <w:r w:rsidR="00262615" w:rsidRPr="00262615">
        <w:rPr>
          <w:sz w:val="28"/>
          <w:szCs w:val="28"/>
        </w:rPr>
        <w:lastRenderedPageBreak/>
        <w:t xml:space="preserve">муниципального района Воронежской </w:t>
      </w:r>
      <w:r w:rsidR="00262615" w:rsidRPr="001264FA">
        <w:rPr>
          <w:sz w:val="28"/>
          <w:szCs w:val="28"/>
        </w:rPr>
        <w:t>области</w:t>
      </w:r>
      <w:r w:rsidR="001264FA" w:rsidRPr="001264FA">
        <w:rPr>
          <w:bCs/>
          <w:sz w:val="28"/>
          <w:szCs w:val="28"/>
        </w:rPr>
        <w:t xml:space="preserve"> от 12.07.2019 № 157 (в редакции решений от 12.11.2020 № 17 , от 28.05.2021 № 42, от 29.12.2021 № 61, от 05.09.2022 № 88, от 29.08.2023 № 125)</w:t>
      </w:r>
      <w:r w:rsidR="001264FA" w:rsidRPr="001264FA">
        <w:rPr>
          <w:rFonts w:ascii="Peterburg" w:hAnsi="Peterburg"/>
          <w:sz w:val="28"/>
          <w:szCs w:val="28"/>
        </w:rPr>
        <w:t xml:space="preserve"> </w:t>
      </w:r>
      <w:r w:rsidR="00D96A45" w:rsidRPr="001264FA">
        <w:rPr>
          <w:sz w:val="28"/>
          <w:szCs w:val="28"/>
        </w:rPr>
        <w:t xml:space="preserve"> </w:t>
      </w:r>
      <w:r w:rsidR="00262615" w:rsidRPr="001264FA">
        <w:rPr>
          <w:sz w:val="28"/>
          <w:szCs w:val="28"/>
        </w:rPr>
        <w:t>«Об</w:t>
      </w:r>
      <w:r w:rsidR="00262615" w:rsidRPr="00262615">
        <w:rPr>
          <w:sz w:val="28"/>
          <w:szCs w:val="28"/>
        </w:rPr>
        <w:t xml:space="preserve"> утверждении правил благоустройства </w:t>
      </w:r>
      <w:r w:rsidR="00543EB2">
        <w:rPr>
          <w:rFonts w:hint="eastAsia"/>
          <w:sz w:val="28"/>
          <w:szCs w:val="28"/>
        </w:rPr>
        <w:t>Русскогвоздёвского</w:t>
      </w:r>
      <w:r w:rsidR="00262615" w:rsidRPr="00262615">
        <w:rPr>
          <w:sz w:val="28"/>
          <w:szCs w:val="28"/>
        </w:rPr>
        <w:t xml:space="preserve"> </w:t>
      </w:r>
      <w:r w:rsidR="00262615" w:rsidRPr="00262615">
        <w:rPr>
          <w:rFonts w:hint="eastAsia"/>
          <w:sz w:val="28"/>
          <w:szCs w:val="28"/>
        </w:rPr>
        <w:t>сельского</w:t>
      </w:r>
      <w:r w:rsidR="00262615" w:rsidRPr="00262615">
        <w:rPr>
          <w:sz w:val="28"/>
          <w:szCs w:val="28"/>
        </w:rPr>
        <w:t xml:space="preserve"> </w:t>
      </w:r>
      <w:r w:rsidR="00262615" w:rsidRPr="00262615">
        <w:rPr>
          <w:rFonts w:hint="eastAsia"/>
          <w:sz w:val="28"/>
          <w:szCs w:val="28"/>
        </w:rPr>
        <w:t>поселения</w:t>
      </w:r>
      <w:r w:rsidR="00262615" w:rsidRPr="00262615">
        <w:rPr>
          <w:i/>
          <w:sz w:val="28"/>
          <w:szCs w:val="28"/>
        </w:rPr>
        <w:t xml:space="preserve"> </w:t>
      </w:r>
      <w:r w:rsidR="00262615" w:rsidRPr="00262615">
        <w:rPr>
          <w:sz w:val="28"/>
          <w:szCs w:val="28"/>
        </w:rPr>
        <w:t xml:space="preserve">Рамонского муниципального района Воронежской области» </w:t>
      </w:r>
      <w:r w:rsidRPr="00064AB4">
        <w:rPr>
          <w:sz w:val="28"/>
          <w:szCs w:val="28"/>
        </w:rPr>
        <w:t>в части, касающейся Приложения «Правила благоустройства</w:t>
      </w:r>
      <w:r>
        <w:rPr>
          <w:sz w:val="28"/>
          <w:szCs w:val="28"/>
        </w:rPr>
        <w:t xml:space="preserve"> Русскогвоздёвского сельского поселения</w:t>
      </w:r>
      <w:r w:rsidRPr="00064AB4">
        <w:rPr>
          <w:sz w:val="28"/>
          <w:szCs w:val="28"/>
        </w:rPr>
        <w:t xml:space="preserve"> Рамонского муниципального района Воронежской</w:t>
      </w:r>
      <w:r>
        <w:rPr>
          <w:sz w:val="28"/>
          <w:szCs w:val="28"/>
        </w:rPr>
        <w:t xml:space="preserve"> области»</w:t>
      </w:r>
      <w:r w:rsidRPr="00064AB4">
        <w:rPr>
          <w:sz w:val="28"/>
          <w:szCs w:val="28"/>
        </w:rPr>
        <w:t>:</w:t>
      </w:r>
    </w:p>
    <w:p w:rsidR="00064AB4" w:rsidRPr="00064AB4" w:rsidRDefault="00064AB4" w:rsidP="00064AB4">
      <w:pPr>
        <w:spacing w:line="360" w:lineRule="auto"/>
        <w:rPr>
          <w:sz w:val="28"/>
          <w:szCs w:val="28"/>
        </w:rPr>
      </w:pPr>
      <w:r w:rsidRPr="00064AB4">
        <w:rPr>
          <w:sz w:val="28"/>
          <w:szCs w:val="28"/>
        </w:rPr>
        <w:tab/>
        <w:t xml:space="preserve">1.1. Пункт 4.9. раздела 4 «Организация уборки территорий» дополнить пунктами 4.9.13., 4.9.14. следующего содержания: 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sz w:val="28"/>
          <w:szCs w:val="28"/>
        </w:rPr>
        <w:tab/>
        <w:t xml:space="preserve">«4.9.13. </w:t>
      </w:r>
      <w:r w:rsidRPr="00064AB4">
        <w:rPr>
          <w:color w:val="000000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4.9.14.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2) обеспечивать уборку продуктов жизнедеятельности животного в местах и на территориях общего пользования;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 xml:space="preserve">1.2. Дополнить раздел 5 «Сбор и вывоз твердых и жидких отходов» пунктом 5.13. следующего содержания: 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«5.13. Содержание территорий садоводческих, огороднических и дачных товариществ.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lastRenderedPageBreak/>
        <w:tab/>
        <w:t>5.13.1. 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 xml:space="preserve">5.13.2. 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 xml:space="preserve">5.13.3. 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5.13.4.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 xml:space="preserve">5.13.5. Председатели товариществ обязаны обеспечить: 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- поддержание членами товариществ чистоты и порядка в границах товариществ;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 xml:space="preserve">- периодическую уборку и покос сорной растительности в границах товариществ. 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5.13.6. На территориях товариществ и в прилегающей зоне запрещается: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>- организация несанкционированных свалок бытового и хозяйственного мусора, веток и других отходов;</w:t>
      </w:r>
    </w:p>
    <w:p w:rsidR="00064AB4" w:rsidRPr="00064AB4" w:rsidRDefault="00064AB4" w:rsidP="00064AB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64AB4">
        <w:rPr>
          <w:color w:val="000000"/>
          <w:sz w:val="28"/>
          <w:szCs w:val="28"/>
        </w:rPr>
        <w:tab/>
        <w:t xml:space="preserve">- сжигание, а также захоронение мусора на территориях садовых, огородных и дачных земельных участков, земельных участков для </w:t>
      </w:r>
      <w:r w:rsidRPr="00064AB4">
        <w:rPr>
          <w:color w:val="000000"/>
          <w:sz w:val="28"/>
          <w:szCs w:val="28"/>
        </w:rPr>
        <w:lastRenderedPageBreak/>
        <w:t xml:space="preserve">размещения имущества общего пользования товариществ и территориях, прилегающих к границам товариществ.». </w:t>
      </w:r>
    </w:p>
    <w:p w:rsidR="00064AB4" w:rsidRPr="00064AB4" w:rsidRDefault="00064AB4" w:rsidP="00064AB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  <w:lang w:bidi="en-US"/>
        </w:rPr>
      </w:pPr>
      <w:r w:rsidRPr="00064AB4">
        <w:rPr>
          <w:rFonts w:eastAsia="Calibri"/>
          <w:sz w:val="28"/>
          <w:szCs w:val="28"/>
        </w:rPr>
        <w:t>2. Оп</w:t>
      </w:r>
      <w:r w:rsidRPr="00064AB4">
        <w:rPr>
          <w:sz w:val="28"/>
          <w:szCs w:val="28"/>
          <w:lang w:bidi="en-US"/>
        </w:rPr>
        <w:t>уб</w:t>
      </w:r>
      <w:r>
        <w:rPr>
          <w:sz w:val="28"/>
          <w:szCs w:val="28"/>
          <w:lang w:bidi="en-US"/>
        </w:rPr>
        <w:t>ликовать настоящее решение</w:t>
      </w:r>
      <w:r w:rsidRPr="00064AB4">
        <w:rPr>
          <w:sz w:val="28"/>
          <w:szCs w:val="28"/>
          <w:lang w:bidi="en-US"/>
        </w:rPr>
        <w:t xml:space="preserve"> в периодическом печатном издании </w:t>
      </w:r>
      <w:r w:rsidRPr="00064AB4">
        <w:rPr>
          <w:rFonts w:eastAsia="Calibri"/>
          <w:bCs/>
          <w:sz w:val="28"/>
          <w:szCs w:val="28"/>
          <w:lang w:eastAsia="en-US"/>
        </w:rPr>
        <w:t>органов местного самоуправления</w:t>
      </w:r>
      <w:r>
        <w:rPr>
          <w:rFonts w:eastAsia="Calibri"/>
          <w:bCs/>
          <w:sz w:val="28"/>
          <w:szCs w:val="28"/>
          <w:lang w:eastAsia="en-US"/>
        </w:rPr>
        <w:t xml:space="preserve"> «Русскогвоздёвский </w:t>
      </w:r>
      <w:bookmarkStart w:id="0" w:name="_GoBack"/>
      <w:bookmarkEnd w:id="0"/>
      <w:r w:rsidRPr="00064AB4">
        <w:rPr>
          <w:rFonts w:eastAsia="Calibri"/>
          <w:bCs/>
          <w:sz w:val="28"/>
          <w:szCs w:val="28"/>
          <w:lang w:eastAsia="en-US"/>
        </w:rPr>
        <w:t>муниципальный вестник»</w:t>
      </w:r>
      <w:r w:rsidRPr="00064AB4">
        <w:rPr>
          <w:sz w:val="28"/>
          <w:szCs w:val="28"/>
          <w:lang w:bidi="en-US"/>
        </w:rPr>
        <w:t xml:space="preserve">. </w:t>
      </w:r>
    </w:p>
    <w:p w:rsidR="00064AB4" w:rsidRPr="00064AB4" w:rsidRDefault="00064AB4" w:rsidP="00064AB4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  <w:r w:rsidRPr="00064AB4">
        <w:rPr>
          <w:rFonts w:eastAsia="Calibri"/>
          <w:sz w:val="28"/>
          <w:szCs w:val="28"/>
        </w:rPr>
        <w:t>3. Контроль исп</w:t>
      </w:r>
      <w:r>
        <w:rPr>
          <w:rFonts w:eastAsia="Calibri"/>
          <w:sz w:val="28"/>
          <w:szCs w:val="28"/>
        </w:rPr>
        <w:t>олнения настоящего решения</w:t>
      </w:r>
      <w:r w:rsidRPr="00064AB4">
        <w:rPr>
          <w:rFonts w:eastAsia="Calibri"/>
          <w:sz w:val="28"/>
          <w:szCs w:val="28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696"/>
        <w:gridCol w:w="2470"/>
      </w:tblGrid>
      <w:tr w:rsidR="00262615" w:rsidRPr="00262615" w:rsidTr="00D22129">
        <w:tc>
          <w:tcPr>
            <w:tcW w:w="3120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Peterburg" w:hAnsi="Peterburg"/>
                <w:sz w:val="28"/>
                <w:szCs w:val="28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 xml:space="preserve">Глава </w:t>
            </w:r>
          </w:p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>сельского поселения</w:t>
            </w:r>
          </w:p>
        </w:tc>
        <w:tc>
          <w:tcPr>
            <w:tcW w:w="3696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</w:tc>
        <w:tc>
          <w:tcPr>
            <w:tcW w:w="2470" w:type="dxa"/>
            <w:shd w:val="clear" w:color="auto" w:fill="auto"/>
          </w:tcPr>
          <w:p w:rsid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  <w:p w:rsidR="00064AB4" w:rsidRPr="00262615" w:rsidRDefault="00064AB4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064AB4">
              <w:rPr>
                <w:rFonts w:ascii="Peterburg" w:hAnsi="Peterburg"/>
                <w:sz w:val="28"/>
                <w:szCs w:val="28"/>
              </w:rPr>
              <w:t>А.</w:t>
            </w:r>
            <w:r w:rsidR="00B44550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Г.</w:t>
            </w:r>
            <w:r w:rsidR="00B44550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Васильев</w:t>
            </w:r>
          </w:p>
        </w:tc>
      </w:tr>
    </w:tbl>
    <w:p w:rsidR="00262615" w:rsidRPr="00262615" w:rsidRDefault="00262615" w:rsidP="00262615">
      <w:pPr>
        <w:rPr>
          <w:rFonts w:ascii="Peterburg" w:hAnsi="Peterburg"/>
          <w:sz w:val="28"/>
          <w:szCs w:val="20"/>
        </w:rPr>
      </w:pPr>
    </w:p>
    <w:sectPr w:rsidR="00262615" w:rsidRPr="00262615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79" w:rsidRDefault="00C33679" w:rsidP="004E7D0B">
      <w:r>
        <w:separator/>
      </w:r>
    </w:p>
  </w:endnote>
  <w:endnote w:type="continuationSeparator" w:id="0">
    <w:p w:rsidR="00C33679" w:rsidRDefault="00C33679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79" w:rsidRDefault="00C33679" w:rsidP="004E7D0B">
      <w:r>
        <w:separator/>
      </w:r>
    </w:p>
  </w:footnote>
  <w:footnote w:type="continuationSeparator" w:id="0">
    <w:p w:rsidR="00C33679" w:rsidRDefault="00C33679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B44550">
          <w:rPr>
            <w:rFonts w:ascii="Times New Roman" w:hAnsi="Times New Roman"/>
            <w:noProof/>
            <w:sz w:val="24"/>
            <w:szCs w:val="24"/>
          </w:rPr>
          <w:t>4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C33679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C33679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6E6F"/>
    <w:rsid w:val="00093735"/>
    <w:rsid w:val="000A6530"/>
    <w:rsid w:val="000B256F"/>
    <w:rsid w:val="000C0BA6"/>
    <w:rsid w:val="000D1E20"/>
    <w:rsid w:val="000D29FD"/>
    <w:rsid w:val="000D6353"/>
    <w:rsid w:val="000E0E08"/>
    <w:rsid w:val="000E65EA"/>
    <w:rsid w:val="000F5FFA"/>
    <w:rsid w:val="001060E6"/>
    <w:rsid w:val="001104AE"/>
    <w:rsid w:val="0012646D"/>
    <w:rsid w:val="001264FA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62615"/>
    <w:rsid w:val="00262C3B"/>
    <w:rsid w:val="00271746"/>
    <w:rsid w:val="00275A2F"/>
    <w:rsid w:val="002B4A42"/>
    <w:rsid w:val="002C5433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6348"/>
    <w:rsid w:val="00313C32"/>
    <w:rsid w:val="00314064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A1D30"/>
    <w:rsid w:val="003A1D62"/>
    <w:rsid w:val="003A4087"/>
    <w:rsid w:val="003C1BCA"/>
    <w:rsid w:val="003C5462"/>
    <w:rsid w:val="003D1B50"/>
    <w:rsid w:val="003D693D"/>
    <w:rsid w:val="003F1B61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C1BBC"/>
    <w:rsid w:val="004C4635"/>
    <w:rsid w:val="004C54CA"/>
    <w:rsid w:val="004D4E2C"/>
    <w:rsid w:val="004D55D4"/>
    <w:rsid w:val="004D5B26"/>
    <w:rsid w:val="004E7D0B"/>
    <w:rsid w:val="005032C5"/>
    <w:rsid w:val="00503C25"/>
    <w:rsid w:val="0051028D"/>
    <w:rsid w:val="00514745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16A4"/>
    <w:rsid w:val="006D5A95"/>
    <w:rsid w:val="006E0E0F"/>
    <w:rsid w:val="006E5328"/>
    <w:rsid w:val="006F34FE"/>
    <w:rsid w:val="007032F7"/>
    <w:rsid w:val="007064D6"/>
    <w:rsid w:val="007174E8"/>
    <w:rsid w:val="007500CC"/>
    <w:rsid w:val="0076594B"/>
    <w:rsid w:val="007735A5"/>
    <w:rsid w:val="007856B0"/>
    <w:rsid w:val="00785B18"/>
    <w:rsid w:val="00795326"/>
    <w:rsid w:val="007A138E"/>
    <w:rsid w:val="007A51CC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6F14"/>
    <w:rsid w:val="00AD4975"/>
    <w:rsid w:val="00AD76A8"/>
    <w:rsid w:val="00AE42C4"/>
    <w:rsid w:val="00AF7015"/>
    <w:rsid w:val="00AF7BB4"/>
    <w:rsid w:val="00B110E2"/>
    <w:rsid w:val="00B17D6F"/>
    <w:rsid w:val="00B2148E"/>
    <w:rsid w:val="00B40367"/>
    <w:rsid w:val="00B4296B"/>
    <w:rsid w:val="00B44550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2644"/>
    <w:rsid w:val="00BD6B90"/>
    <w:rsid w:val="00BE0FE9"/>
    <w:rsid w:val="00BE1216"/>
    <w:rsid w:val="00BE4D9F"/>
    <w:rsid w:val="00C05953"/>
    <w:rsid w:val="00C16336"/>
    <w:rsid w:val="00C33679"/>
    <w:rsid w:val="00C44D4C"/>
    <w:rsid w:val="00C528D7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776D"/>
    <w:rsid w:val="00D60153"/>
    <w:rsid w:val="00D64DD1"/>
    <w:rsid w:val="00D82FAF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73F00"/>
    <w:rsid w:val="00F74D99"/>
    <w:rsid w:val="00F81672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482A85A3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5ED0-82C9-497C-A76B-E3C6EA9E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91</cp:revision>
  <cp:lastPrinted>2024-09-10T05:53:00Z</cp:lastPrinted>
  <dcterms:created xsi:type="dcterms:W3CDTF">2020-07-23T08:57:00Z</dcterms:created>
  <dcterms:modified xsi:type="dcterms:W3CDTF">2024-09-19T05:22:00Z</dcterms:modified>
</cp:coreProperties>
</file>